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</w:t>
      </w:r>
    </w:p>
    <w:p w:rsidR="002E7914" w:rsidRPr="002E7914" w:rsidRDefault="002E7914" w:rsidP="002E7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детей, когда они одни дома: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-- Если ты остался один дома, не открывай посторонним людям дверь, даже если это твои соседи.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 xml:space="preserve">-- Если человек за дверью представился знакомым твоих родителей, или работником </w:t>
      </w:r>
      <w:r>
        <w:rPr>
          <w:rFonts w:ascii="Times New Roman" w:eastAsia="Times New Roman" w:hAnsi="Times New Roman" w:cs="Times New Roman"/>
          <w:sz w:val="28"/>
          <w:szCs w:val="28"/>
        </w:rPr>
        <w:t>ЖЭК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t>, милиции, почты, попроси зайти их позже, назвав время прихода твоих родителей.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пришедший человек говорит, что пришла срочная телеграмма, попроси ее зачитать, но не открывай дверь.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тебе говорят, что ты заливаешь соседей снизу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перезвонили тебе домой.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 магазин, чтобы купить воды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 xml:space="preserve">-- 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>Если кто-то стучится в окно, громко кричи: "Папа! Папа! Иди сюда", даже если ты дома один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 xml:space="preserve">-- 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>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 </w:t>
      </w:r>
    </w:p>
    <w:p w:rsid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</w:t>
      </w:r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дения детей на улице: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3.Не привлекай к себе внимание, громко слушая музыку по телефону и т.д.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4.Не надевай дорогие броские украшения, если собираешься идти куда-то без взрослых.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lastRenderedPageBreak/>
        <w:t>6.Завидев компанию молодых людей, лучше перейти на другую сторону, и ни в коем случае не вступать с ними в разговор.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7.Никогда и ни при каких обстоятельствах не вступай в перебранку в общественном месте.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8.Если на улице к тебе подошли люди и спрашивают, как найти улицу, можешь объяснить, как дойти, или набросать план, 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провожай их.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10.Если тебе предложили попробовать себя на сцене или подготовить тебя, например, к конкурсу красоты, спроси, не стесняясь,  когда ты может подойти вместе родителями и куда.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13.Не залезай во время игр в стоящие бесхозные машины, подвалы и другие подобные места.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14.Если тебе угрожает опасность, не стесняйся звать на помощь и защищаться!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15.В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городским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 и другими видами транспорта.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16.Будь вежливым со старшими, внимательным к лицам преклонного возраста, инвалидам и маленьким детям.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17.Бережно относится к государственному и общественному имуществу.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18.Соблюдай чистоту на улицах и в общественных местах.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19.Удерживай товарищей от недостойных поступков.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20.Не участвуй в несанкционированных уличных шествиях, нарушающих общественный порядок;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21.Нельзя играть в карты и другие азартные игры, распивать спиртные напитки.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22. Бережно относись к зелёным насаждениям, не порть газоны и клумбы, стены домов и подъездов.</w:t>
      </w:r>
    </w:p>
    <w:p w:rsidR="00450160" w:rsidRPr="002E7914" w:rsidRDefault="00450160" w:rsidP="002E7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0160" w:rsidRPr="002E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7914"/>
    <w:rsid w:val="002E7914"/>
    <w:rsid w:val="004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2020-12-08T06:30:00Z</dcterms:created>
  <dcterms:modified xsi:type="dcterms:W3CDTF">2020-12-08T06:32:00Z</dcterms:modified>
</cp:coreProperties>
</file>